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97C0" w14:textId="77777777" w:rsidR="00A93088" w:rsidRDefault="00A70CC7">
      <w:pPr>
        <w:pBdr>
          <w:top w:val="single" w:sz="12" w:space="2" w:color="000000"/>
          <w:left w:val="single" w:sz="12" w:space="2" w:color="000000"/>
          <w:bottom w:val="single" w:sz="12" w:space="2" w:color="000000"/>
          <w:right w:val="single" w:sz="12" w:space="2" w:color="000000"/>
        </w:pBdr>
        <w:shd w:val="clear" w:color="auto" w:fill="DD7E6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Programación Didáctica para el CFGM como </w:t>
      </w:r>
      <w:r>
        <w:rPr>
          <w:b/>
          <w:sz w:val="24"/>
          <w:szCs w:val="24"/>
        </w:rPr>
        <w:br/>
        <w:t>“Guía en el Medio Natural y de Tiempo Libre”</w:t>
      </w:r>
    </w:p>
    <w:p w14:paraId="60A29017" w14:textId="77777777" w:rsidR="00A93088" w:rsidRDefault="00A93088">
      <w:pPr>
        <w:rPr>
          <w:b/>
          <w:sz w:val="24"/>
          <w:szCs w:val="24"/>
        </w:rPr>
      </w:pPr>
    </w:p>
    <w:p w14:paraId="577EBF69" w14:textId="77777777" w:rsidR="00A93088" w:rsidRDefault="00A70CC7">
      <w:r>
        <w:rPr>
          <w:b/>
          <w:color w:val="DD7E6B"/>
          <w:sz w:val="36"/>
          <w:szCs w:val="36"/>
        </w:rPr>
        <w:t>Módulo Profesional: Atención a grupos. Cód.: 1328.</w:t>
      </w:r>
      <w:r>
        <w:rPr>
          <w:b/>
          <w:color w:val="8E7CC3"/>
          <w:sz w:val="36"/>
          <w:szCs w:val="36"/>
        </w:rPr>
        <w:t xml:space="preserve"> </w:t>
      </w:r>
      <w:r>
        <w:rPr>
          <w:b/>
          <w:color w:val="8E7CC3"/>
          <w:sz w:val="36"/>
          <w:szCs w:val="36"/>
        </w:rPr>
        <w:br/>
      </w:r>
    </w:p>
    <w:p w14:paraId="3481FF0E" w14:textId="77777777" w:rsidR="00A93088" w:rsidRPr="00DC384D" w:rsidRDefault="00A70CC7">
      <w:pPr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>Duración:</w:t>
      </w:r>
      <w:r w:rsidR="00611C02" w:rsidRPr="00DC384D">
        <w:rPr>
          <w:rFonts w:asciiTheme="majorHAnsi" w:hAnsiTheme="majorHAnsi" w:cstheme="majorHAnsi"/>
          <w:sz w:val="24"/>
          <w:szCs w:val="24"/>
        </w:rPr>
        <w:t xml:space="preserve"> 40 horas  (2</w:t>
      </w:r>
      <w:r w:rsidRPr="00DC384D">
        <w:rPr>
          <w:rFonts w:asciiTheme="majorHAnsi" w:hAnsiTheme="majorHAnsi" w:cstheme="majorHAnsi"/>
          <w:sz w:val="24"/>
          <w:szCs w:val="24"/>
        </w:rPr>
        <w:t xml:space="preserve"> horas semanales). </w:t>
      </w:r>
    </w:p>
    <w:p w14:paraId="7A2282BD" w14:textId="77777777" w:rsidR="00A93088" w:rsidRPr="00DC384D" w:rsidRDefault="00A70CC7">
      <w:pPr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>Profesorado:</w:t>
      </w:r>
      <w:r w:rsidR="00611C02" w:rsidRPr="00DC384D">
        <w:rPr>
          <w:rFonts w:asciiTheme="majorHAnsi" w:hAnsiTheme="majorHAnsi" w:cstheme="majorHAnsi"/>
          <w:sz w:val="24"/>
          <w:szCs w:val="24"/>
        </w:rPr>
        <w:t xml:space="preserve"> Ginés Jimena Calderón, Alejandro Márquez torrejón</w:t>
      </w:r>
    </w:p>
    <w:p w14:paraId="18FE97E1" w14:textId="77777777" w:rsidR="00A93088" w:rsidRPr="00DC384D" w:rsidRDefault="00A70CC7">
      <w:pPr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155918" w14:textId="77777777" w:rsidR="00A93088" w:rsidRPr="00DC384D" w:rsidRDefault="00A70CC7">
      <w:pPr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>Introducción:</w:t>
      </w:r>
    </w:p>
    <w:p w14:paraId="2007DD11" w14:textId="77777777" w:rsidR="00A93088" w:rsidRPr="00DC384D" w:rsidRDefault="00A70CC7">
      <w:pPr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8B885A7" w14:textId="77777777" w:rsidR="00A93088" w:rsidRPr="00DC384D" w:rsidRDefault="00A70CC7">
      <w:pPr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        </w:t>
      </w:r>
      <w:r w:rsidRPr="00DC384D">
        <w:rPr>
          <w:rFonts w:asciiTheme="majorHAnsi" w:hAnsiTheme="majorHAnsi" w:cstheme="majorHAnsi"/>
          <w:sz w:val="24"/>
          <w:szCs w:val="24"/>
        </w:rPr>
        <w:tab/>
        <w:t xml:space="preserve">La Orden de 20 de diciembre de 2021, por la que se desarrolla el currículo correspondiente al título de Técnico en Guía en el Medio Natural y de Tiempo Libre en Andalucía, regula este módulo profesional de Atención a Grupos que ha de considerarse como un módulo transversal a todos los de competencias profesionales técnicas. </w:t>
      </w:r>
    </w:p>
    <w:p w14:paraId="09EC4584" w14:textId="77777777" w:rsidR="00A93088" w:rsidRPr="00DC384D" w:rsidRDefault="00A9308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833975E" w14:textId="77777777" w:rsidR="00A93088" w:rsidRPr="00DC384D" w:rsidRDefault="00A70CC7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En este módulo, se pretende que el alumnado adquiera las competencias profesionales necesarias para intervenir positivamente en los procesos de animación y dinamización de actividades culturales y de tiempo libre con grupos de personas. </w:t>
      </w:r>
    </w:p>
    <w:p w14:paraId="7E42D6BF" w14:textId="77777777" w:rsidR="00A93088" w:rsidRPr="00DC384D" w:rsidRDefault="00A93088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65356947" w14:textId="77777777" w:rsidR="00A93088" w:rsidRPr="00DC384D" w:rsidRDefault="00A70CC7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La formación del módulo contribuye a alcanzar los </w:t>
      </w:r>
      <w:r w:rsidRPr="00DC384D">
        <w:rPr>
          <w:rFonts w:asciiTheme="majorHAnsi" w:hAnsiTheme="majorHAnsi" w:cstheme="majorHAnsi"/>
          <w:b/>
          <w:sz w:val="24"/>
          <w:szCs w:val="24"/>
        </w:rPr>
        <w:t>objetivos generales</w:t>
      </w:r>
      <w:r w:rsidRPr="00DC384D">
        <w:rPr>
          <w:rFonts w:asciiTheme="majorHAnsi" w:hAnsiTheme="majorHAnsi" w:cstheme="majorHAnsi"/>
          <w:sz w:val="24"/>
          <w:szCs w:val="24"/>
        </w:rPr>
        <w:t xml:space="preserve"> de este ciclo formativo que enumerados a continuación: </w:t>
      </w:r>
      <w:r w:rsidRPr="00DC384D">
        <w:rPr>
          <w:rFonts w:asciiTheme="majorHAnsi" w:hAnsiTheme="majorHAnsi" w:cstheme="majorHAnsi"/>
          <w:sz w:val="24"/>
          <w:szCs w:val="24"/>
        </w:rPr>
        <w:br/>
      </w:r>
    </w:p>
    <w:p w14:paraId="4D14A76D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e) Aplicar técnicas de animación adaptando la organización de los recursos, del grupo y de las estrategias recreativas y asegurando las condiciones del entorno para dinamizar actividades culturales y de tiempo libre.</w:t>
      </w:r>
    </w:p>
    <w:p w14:paraId="2C67EA40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g) Dominar las técnicas de progresión y de conducción de grupos por el medio natural adaptando la organización de los recursos y del grupo y los canales y el tipo de información, para guiar grupos por itinerarios de baja y media montaña.</w:t>
      </w:r>
    </w:p>
    <w:p w14:paraId="29925113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i) Dominar las técnicas de progresión y de conducción de grupos en bicicleta por el medio natural, adaptando la organización de los recursos y del grupo y los canales y el tipo de información, para guiar grupos por itinerarios en bicicleta.</w:t>
      </w:r>
    </w:p>
    <w:p w14:paraId="6D3D05BD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j) Dominar las técnicas de conducción de grupos a caballo por el medio natural, adaptando la organización de los recursos y del grupo y los canales y el tipo de información, para dirigir la realización de actividades ecuestres guiadas.</w:t>
      </w:r>
    </w:p>
    <w:p w14:paraId="59121A92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m) Dominar las técnicas de progresión y de conducción de grupos por el medio acuático, adaptando la organización de los recursos y del grupo y los canales y el tipo de información, para guiar grupos por el medio acuático natural en embarcaciones de recreo exentas de despacho.</w:t>
      </w:r>
    </w:p>
    <w:p w14:paraId="26923712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n) Aplicar técnicas de control, seguridad y dinamización de las actividades, analizando los riesgos inherentes a las actividades y los equipamientos, para guiar usuarios en instalaciones de ocio y aventura.</w:t>
      </w:r>
    </w:p>
    <w:p w14:paraId="525773D2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lastRenderedPageBreak/>
        <w:t>s) Desarrollar trabajos en equipo y valorar su organización, participando con tolerancia y respeto, y tomar decisiones colectivas o individuales para actuar con responsabilidad y autonomía.</w:t>
      </w:r>
    </w:p>
    <w:p w14:paraId="000327AB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u) Aplicar técnicas de comunicación, adaptándose a los contenidos que se van a transmitir, a su finalidad y a las características de los receptores, para asegurar la eficacia del proceso. </w:t>
      </w:r>
    </w:p>
    <w:p w14:paraId="14157F93" w14:textId="77777777" w:rsidR="00A93088" w:rsidRPr="00DC384D" w:rsidRDefault="00A93088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17CBE394" w14:textId="77777777" w:rsidR="00A93088" w:rsidRPr="00DC384D" w:rsidRDefault="00A70CC7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Consecuentemente, la formación del módulo contribuye a alcanzar las </w:t>
      </w:r>
      <w:r w:rsidRPr="00DC384D">
        <w:rPr>
          <w:rFonts w:asciiTheme="majorHAnsi" w:hAnsiTheme="majorHAnsi" w:cstheme="majorHAnsi"/>
          <w:b/>
          <w:sz w:val="24"/>
          <w:szCs w:val="24"/>
        </w:rPr>
        <w:t>competencias profesionales</w:t>
      </w:r>
      <w:r w:rsidRPr="00DC384D">
        <w:rPr>
          <w:rFonts w:asciiTheme="majorHAnsi" w:hAnsiTheme="majorHAnsi" w:cstheme="majorHAnsi"/>
          <w:sz w:val="24"/>
          <w:szCs w:val="24"/>
        </w:rPr>
        <w:t xml:space="preserve"> de esta Formación Profesional siguientes: </w:t>
      </w:r>
      <w:r w:rsidRPr="00DC384D">
        <w:rPr>
          <w:rFonts w:asciiTheme="majorHAnsi" w:hAnsiTheme="majorHAnsi" w:cstheme="majorHAnsi"/>
          <w:sz w:val="24"/>
          <w:szCs w:val="24"/>
        </w:rPr>
        <w:br/>
      </w:r>
    </w:p>
    <w:p w14:paraId="03E65669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d) Dinamizar las actividades culturales y de tiempo libre motivando hacia la participación en las mismas, adecuándose a las características de los participantes y atendiendo a las medidas básicas de seguridad y prevención de riesgos.</w:t>
      </w:r>
    </w:p>
    <w:p w14:paraId="368DA75D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f) Guiar grupos por itinerarios de baja y media montaña, adaptándolos a la dinámica de la actividad y del grupo de participantes.</w:t>
      </w:r>
    </w:p>
    <w:p w14:paraId="735A793B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h) Guiar grupos por itinerarios en bicicleta, adaptándolos a la dinámica de la actividad y del grupo de participantes.</w:t>
      </w:r>
    </w:p>
    <w:p w14:paraId="70E9B7E1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i) Guiar grupos por itinerarios ecuestres, adaptándolos a la dinámica de la actividad y del grupo de participantes.</w:t>
      </w:r>
    </w:p>
    <w:p w14:paraId="51401EDC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l) Guiar grupos por el medio acuático natural en embarcaciones de recreo exentas de despacho, adaptándose a la dinámica de la actividad y del grupo de participantes.</w:t>
      </w:r>
    </w:p>
    <w:p w14:paraId="23ECBBF5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m) Guiar usuarios en instalaciones de ocio y aventura, informando sobre las condiciones de seguridad, controlando la realización de las mismas y solucionando las posibles contingencias.</w:t>
      </w:r>
    </w:p>
    <w:p w14:paraId="4BF37E45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r) Actuar con responsabilidad y autonomía en el ámbito de su competencia, organizando y desarrollando el trabajo asignado, cooperando o trabajando en equipo con otros profesionales en el entorno de trabajo.</w:t>
      </w:r>
    </w:p>
    <w:p w14:paraId="573FF5DB" w14:textId="77777777" w:rsidR="00A93088" w:rsidRPr="00DC384D" w:rsidRDefault="00A70CC7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t) Comunicarse eficazmente, respetando la autonomía y competencia de las distintas personas que intervienen en el ámbito de su trabajo. </w:t>
      </w:r>
      <w:r w:rsidRPr="00DC384D">
        <w:rPr>
          <w:rFonts w:asciiTheme="majorHAnsi" w:hAnsiTheme="majorHAnsi" w:cstheme="majorHAnsi"/>
          <w:sz w:val="24"/>
          <w:szCs w:val="24"/>
        </w:rPr>
        <w:br/>
      </w:r>
      <w:r w:rsidRPr="00DC384D">
        <w:rPr>
          <w:rFonts w:asciiTheme="majorHAnsi" w:hAnsiTheme="majorHAnsi" w:cstheme="majorHAnsi"/>
          <w:sz w:val="24"/>
          <w:szCs w:val="24"/>
        </w:rPr>
        <w:br/>
      </w:r>
    </w:p>
    <w:p w14:paraId="4BC7B5C3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794E690" w14:textId="77777777" w:rsidR="00A93088" w:rsidRPr="00DC384D" w:rsidRDefault="00A70CC7">
      <w:pPr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>Contenidos del módulo:</w:t>
      </w:r>
    </w:p>
    <w:p w14:paraId="365DEB4B" w14:textId="77777777" w:rsidR="00A93088" w:rsidRPr="00DC384D" w:rsidRDefault="00A93088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60FE4118" w14:textId="77777777">
        <w:trPr>
          <w:jc w:val="center"/>
        </w:trPr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72F0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2.1. Caracterización de la dinámica grupal: </w:t>
            </w:r>
          </w:p>
        </w:tc>
      </w:tr>
      <w:tr w:rsidR="00A93088" w:rsidRPr="00DC384D" w14:paraId="3B98155C" w14:textId="77777777">
        <w:trPr>
          <w:jc w:val="center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22BE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Rasgos básicos de psicología evolutiva y sus distintas etapas. </w:t>
            </w:r>
          </w:p>
          <w:p w14:paraId="40859184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Personalidad, motivación, comportamiento grupal, actitudes, emociones, sensaciones, intereses y otras características de la personalidad de interés. </w:t>
            </w:r>
          </w:p>
          <w:p w14:paraId="5F2C3B29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Relación jinete y aspectos psicofísicos del caballo con los momentos evolutivos de ambos. </w:t>
            </w:r>
          </w:p>
          <w:p w14:paraId="3EE6754D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Desarrollo personal y elementos básicos.</w:t>
            </w:r>
          </w:p>
          <w:p w14:paraId="2A2EE9E9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Discapacidad. </w:t>
            </w:r>
          </w:p>
          <w:p w14:paraId="64D04870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Etiología, sintomatología, clasificación, indicaciones, precauciones y contraindicaciones. </w:t>
            </w:r>
          </w:p>
          <w:p w14:paraId="2577E4C1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Características psicológicas, afectivas y sociales de las personas según los tipos de discapacidad.</w:t>
            </w:r>
          </w:p>
          <w:p w14:paraId="038F8174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Cultura y socialización. </w:t>
            </w:r>
          </w:p>
          <w:p w14:paraId="3366019A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Conceptos básicos de integración social. </w:t>
            </w:r>
          </w:p>
          <w:p w14:paraId="6B584F34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Educación intercultural. </w:t>
            </w:r>
          </w:p>
          <w:p w14:paraId="35E36B10" w14:textId="77777777" w:rsidR="00A93088" w:rsidRPr="00DC384D" w:rsidRDefault="00A7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Educación para la libertad, la igualdad, la paz, la ciudadanía y la cooperación.</w:t>
            </w:r>
          </w:p>
          <w:p w14:paraId="708F1150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Fomento de los aspectos coeducativos dentro del ámbito laboral y de las relaciones personales.  </w:t>
            </w:r>
          </w:p>
        </w:tc>
      </w:tr>
    </w:tbl>
    <w:p w14:paraId="54784875" w14:textId="77777777" w:rsidR="00A93088" w:rsidRPr="00DC384D" w:rsidRDefault="00A93088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4F0BC65B" w14:textId="77777777">
        <w:trPr>
          <w:jc w:val="center"/>
        </w:trPr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88C5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2.2. Desarrollo de estrategias y técnicas de dinamización grupal: </w:t>
            </w:r>
          </w:p>
        </w:tc>
      </w:tr>
      <w:tr w:rsidR="00A93088" w:rsidRPr="00DC384D" w14:paraId="56A8E9DC" w14:textId="77777777">
        <w:trPr>
          <w:jc w:val="center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7444" w14:textId="77777777" w:rsidR="00A93088" w:rsidRPr="00DC384D" w:rsidRDefault="00A70CC7">
            <w:pPr>
              <w:widowControl w:val="0"/>
              <w:spacing w:line="240" w:lineRule="auto"/>
              <w:ind w:left="28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 El grupo.</w:t>
            </w:r>
          </w:p>
          <w:p w14:paraId="5F0A1B0F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Psicología del grupo. </w:t>
            </w:r>
          </w:p>
          <w:p w14:paraId="21BCFDCB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Persona y grupo. </w:t>
            </w:r>
          </w:p>
          <w:p w14:paraId="6A612B70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Grupo de pertenencia. Grupo de referencia. </w:t>
            </w:r>
          </w:p>
          <w:p w14:paraId="2CCC4799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Alternativas al concepto de grupo en el desarrollo y gestión de un colectivo.</w:t>
            </w:r>
          </w:p>
          <w:p w14:paraId="33E37F3E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Procesos y estructura de un grupo.</w:t>
            </w:r>
          </w:p>
          <w:p w14:paraId="39952C04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Fenómenos que afectan al grupo.</w:t>
            </w:r>
          </w:p>
          <w:p w14:paraId="2AC65BAA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Factores.</w:t>
            </w:r>
          </w:p>
          <w:p w14:paraId="16B743CE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- La cohesión social. </w:t>
            </w:r>
          </w:p>
          <w:p w14:paraId="0FB0EE69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Fases de desarrollo de un grupo.</w:t>
            </w:r>
          </w:p>
          <w:p w14:paraId="11B6EAF1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El liderazgo. Tipos tradicionales y nuevas tendencias.</w:t>
            </w:r>
          </w:p>
          <w:p w14:paraId="315FED41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Técnicas de dinámica de grupos como metodología de intervención. Espacios y medios necesarios.</w:t>
            </w:r>
          </w:p>
          <w:p w14:paraId="481D97F3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Técnicas de dinámica de grupos para colectivos específicos.</w:t>
            </w:r>
          </w:p>
          <w:p w14:paraId="325B2E1A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Adaptaciones.</w:t>
            </w:r>
          </w:p>
          <w:p w14:paraId="6F0479B4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Pautas para la optimización de las relaciones interpersonales.</w:t>
            </w:r>
          </w:p>
          <w:p w14:paraId="19BDDB90" w14:textId="77777777" w:rsidR="00A93088" w:rsidRPr="00DC384D" w:rsidRDefault="00A70CC7">
            <w:pPr>
              <w:widowControl w:val="0"/>
              <w:spacing w:line="240" w:lineRule="auto"/>
              <w:ind w:left="100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- Ayudas técnicas.</w:t>
            </w:r>
          </w:p>
          <w:p w14:paraId="239CEFD1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Justificación del papel del técnico como iniciador y dinamizador de procesos grupales. </w:t>
            </w:r>
          </w:p>
        </w:tc>
      </w:tr>
    </w:tbl>
    <w:p w14:paraId="29207AF5" w14:textId="77777777" w:rsidR="00A93088" w:rsidRPr="00DC384D" w:rsidRDefault="00A93088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1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21E3ECDC" w14:textId="77777777">
        <w:trPr>
          <w:jc w:val="center"/>
        </w:trPr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E145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2.3. Identificación de técnicas de comunicación: </w:t>
            </w:r>
          </w:p>
        </w:tc>
      </w:tr>
      <w:tr w:rsidR="00A93088" w:rsidRPr="00DC384D" w14:paraId="6F73EC8E" w14:textId="77777777">
        <w:trPr>
          <w:jc w:val="center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70C4" w14:textId="77777777" w:rsidR="00A93088" w:rsidRPr="00DC384D" w:rsidRDefault="00A70CC7">
            <w:pPr>
              <w:widowControl w:val="0"/>
              <w:spacing w:line="240" w:lineRule="auto"/>
              <w:ind w:left="28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 El proceso de comunicación. Elementos en el proceso de comunicación. Tipos de comunicación. </w:t>
            </w:r>
          </w:p>
          <w:p w14:paraId="38ACD590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Estilos de comunicación. Asertividad y otros. Ayudas y medios facilitadores de la comunicación de personas con discapacidad.</w:t>
            </w:r>
          </w:p>
          <w:p w14:paraId="5989BE4B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Dificultades y barreras de la comunicación.</w:t>
            </w:r>
          </w:p>
          <w:p w14:paraId="145619F1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Técnicas de comunicación. Adaptación de las técnicas de comunicación para favorecer la participación de las personas con discapacidad y otros colectivos.</w:t>
            </w:r>
          </w:p>
          <w:p w14:paraId="462DEC18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Valoración de la importancia de la comunicación y de la interacción comunicativa en distintos contextos.</w:t>
            </w:r>
          </w:p>
          <w:p w14:paraId="6AC741BD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• Transmisión de mensajes. Utilización del lenguaje oral y del escrito en la transmisión de mensajes. Utilización del lenguaje icónico y del lenguaje audiovisual en la transmisión de mensajes, así como los necesarios según colectivos o personas.</w:t>
            </w:r>
          </w:p>
          <w:p w14:paraId="7931D483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Valoración de la importancia de adecuar la comunicación al interlocutor o a la interlocutora y a una posible discapacidad.</w:t>
            </w:r>
          </w:p>
          <w:p w14:paraId="07B29251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Actitudes personales que facilitan o dificultan la comunicación hacia compañeros, posibles clientes y otros.</w:t>
            </w:r>
          </w:p>
          <w:p w14:paraId="68A3D01E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Justificación y uso en cada momento las habilidades sociales básicas de comunicación. Tales como escucha activa, errores de escucha, empatía, entre otras, según necesidades de los interlocutores. </w:t>
            </w:r>
          </w:p>
        </w:tc>
      </w:tr>
    </w:tbl>
    <w:p w14:paraId="4D4705BC" w14:textId="77777777" w:rsidR="00A93088" w:rsidRPr="00DC384D" w:rsidRDefault="00A93088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69424980" w14:textId="77777777">
        <w:trPr>
          <w:jc w:val="center"/>
        </w:trPr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EAC5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2.4. Gestión de conflictos y resolución de problemas: </w:t>
            </w:r>
          </w:p>
        </w:tc>
      </w:tr>
      <w:tr w:rsidR="00A93088" w:rsidRPr="00DC384D" w14:paraId="7E9F9A20" w14:textId="77777777">
        <w:trPr>
          <w:jc w:val="center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ADB6" w14:textId="77777777" w:rsidR="00A93088" w:rsidRPr="00DC384D" w:rsidRDefault="00A70CC7">
            <w:pPr>
              <w:widowControl w:val="0"/>
              <w:spacing w:line="240" w:lineRule="auto"/>
              <w:ind w:left="28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El conflicto en las relaciones interpersonales. Comportamientos y relaciones tipo. Rivalidad vs Cohesión.</w:t>
            </w:r>
          </w:p>
          <w:p w14:paraId="47B6DC69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Las actitudes de los grupos ante los conflictos. Análisis de los conflictos y sus herramientas.</w:t>
            </w:r>
          </w:p>
          <w:p w14:paraId="4D3271F3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Técnicas para la gestión y resolución de conflictos, la mediación y otras.</w:t>
            </w:r>
          </w:p>
          <w:p w14:paraId="234A4DE6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El proceso de toma de decisiones. Fases de la toma de decisiones. Métodos más usuales para la toma de decisiones en grupo.</w:t>
            </w:r>
          </w:p>
          <w:p w14:paraId="749B2321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Valoración de la importancia del respeto y de la tolerancia en la resolución de problemas y conflictos. </w:t>
            </w:r>
          </w:p>
        </w:tc>
      </w:tr>
    </w:tbl>
    <w:p w14:paraId="4BE8C89E" w14:textId="77777777" w:rsidR="00A93088" w:rsidRPr="00DC384D" w:rsidRDefault="00A93088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3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10818C75" w14:textId="77777777">
        <w:trPr>
          <w:jc w:val="center"/>
        </w:trPr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2D24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2.5. Evaluación de los procesos de grupo: </w:t>
            </w:r>
          </w:p>
        </w:tc>
      </w:tr>
      <w:tr w:rsidR="00A93088" w:rsidRPr="00DC384D" w14:paraId="71E11FB9" w14:textId="77777777">
        <w:trPr>
          <w:jc w:val="center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17D4" w14:textId="77777777" w:rsidR="00A93088" w:rsidRPr="00DC384D" w:rsidRDefault="00A70CC7">
            <w:pPr>
              <w:widowControl w:val="0"/>
              <w:spacing w:line="240" w:lineRule="auto"/>
              <w:ind w:left="283" w:hanging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Aplicación de técnicas de investigación social al trabajo con grupos.</w:t>
            </w:r>
          </w:p>
          <w:p w14:paraId="7FFD0A1C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Análisis de estrategias e instrumentos para el estudio de grupos. </w:t>
            </w:r>
            <w:proofErr w:type="spellStart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Autoelaboración</w:t>
            </w:r>
            <w:proofErr w:type="spellEnd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 de los mismos.</w:t>
            </w:r>
          </w:p>
          <w:p w14:paraId="2979DC2B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Selección de indicadores. Ampliando el espectro a la variable animal (comportamiento, fisiología y productividad).</w:t>
            </w:r>
          </w:p>
          <w:p w14:paraId="43002B2C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Recogida de datos. Técnicas de elaboración y cumplimentación de registros. Uso de nuevas tecnologías durante el proceso.</w:t>
            </w:r>
          </w:p>
          <w:p w14:paraId="788510BF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• Interpretación de datos.</w:t>
            </w:r>
          </w:p>
          <w:p w14:paraId="23E06075" w14:textId="77777777" w:rsidR="00A93088" w:rsidRPr="00DC384D" w:rsidRDefault="00A70CC7">
            <w:pPr>
              <w:widowControl w:val="0"/>
              <w:spacing w:line="240" w:lineRule="auto"/>
              <w:ind w:left="283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• Valoración de la autoevaluación como estrategia para la mejora de la competencia social, individual y profesional. </w:t>
            </w:r>
          </w:p>
        </w:tc>
      </w:tr>
    </w:tbl>
    <w:p w14:paraId="648AF763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241827B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63789A4" w14:textId="77777777" w:rsidR="00A93088" w:rsidRPr="00DC384D" w:rsidRDefault="00A70CC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br/>
      </w:r>
    </w:p>
    <w:p w14:paraId="7BA83410" w14:textId="77777777" w:rsidR="00A93088" w:rsidRPr="00DC384D" w:rsidRDefault="00A70CC7">
      <w:pPr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>Resultados de aprendizaje y criterios de evaluación.</w:t>
      </w:r>
    </w:p>
    <w:p w14:paraId="7EE241B2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0299B43B" w14:textId="77777777"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3B7B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>RA1: Caracteriza la dinámica grupal, relacionándola con los aspectos psicológicos y sociológicos  que la sustentan.</w:t>
            </w:r>
          </w:p>
        </w:tc>
      </w:tr>
      <w:tr w:rsidR="00A93088" w:rsidRPr="00DC384D" w14:paraId="73E35FE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E70A" w14:textId="77777777" w:rsidR="00A93088" w:rsidRPr="00DC384D" w:rsidRDefault="00A70C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 han explicado los procesos básicos del desarrollo evolutivo de las personas y su aplicación al contexto de trabajo. .</w:t>
            </w:r>
          </w:p>
        </w:tc>
      </w:tr>
      <w:tr w:rsidR="00A93088" w:rsidRPr="00DC384D" w14:paraId="3C37813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CF4C" w14:textId="77777777" w:rsidR="00A93088" w:rsidRPr="00DC384D" w:rsidRDefault="00A70C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caracterizado los procesos que influyen en la conformación social de la conducta y las actitudes. </w:t>
            </w:r>
          </w:p>
        </w:tc>
      </w:tr>
      <w:tr w:rsidR="00A93088" w:rsidRPr="00DC384D" w14:paraId="2DCD458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A08E" w14:textId="77777777" w:rsidR="00A93088" w:rsidRPr="00DC384D" w:rsidRDefault="00A70C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descrito las características de las discapacidades y su repercusión en el desarrollo de actividades grupales recreativas.</w:t>
            </w:r>
          </w:p>
        </w:tc>
      </w:tr>
      <w:tr w:rsidR="00A93088" w:rsidRPr="00DC384D" w14:paraId="77BE247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DD28" w14:textId="77777777" w:rsidR="00A93088" w:rsidRPr="00DC384D" w:rsidRDefault="00A70C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 valorado la diversidad cultural y su implicación en contextos recreativos.</w:t>
            </w:r>
          </w:p>
        </w:tc>
      </w:tr>
      <w:tr w:rsidR="00A93088" w:rsidRPr="00DC384D" w14:paraId="22E7D90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E5E1" w14:textId="77777777" w:rsidR="00A93088" w:rsidRPr="00DC384D" w:rsidRDefault="00A70C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descrito las principales características diferenciales desde la perspectiva de género y su implicación en contextos recreativos. </w:t>
            </w:r>
          </w:p>
        </w:tc>
      </w:tr>
      <w:tr w:rsidR="00A93088" w:rsidRPr="00DC384D" w14:paraId="2363AE4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D2A4" w14:textId="77777777" w:rsidR="00A93088" w:rsidRPr="00DC384D" w:rsidRDefault="00A70CC7">
            <w:pPr>
              <w:widowControl w:val="0"/>
              <w:spacing w:line="240" w:lineRule="auto"/>
              <w:ind w:left="720" w:hanging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Peso de este RA en la evaluación del módulo: 25%. </w:t>
            </w:r>
          </w:p>
        </w:tc>
      </w:tr>
    </w:tbl>
    <w:p w14:paraId="4221A552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0D3E2FF5" w14:textId="77777777"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183A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>RA2:  Desarrolla estrategias y técnicas de dinamización grupal en función del contexto de intervención, adecuando el uso de las técnicas a sus fases.</w:t>
            </w:r>
          </w:p>
        </w:tc>
      </w:tr>
      <w:tr w:rsidR="00A93088" w:rsidRPr="00DC384D" w14:paraId="305D747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770A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clasificado los elementos que configuran la estructura grupal y las relaciones entre ellos.</w:t>
            </w:r>
          </w:p>
        </w:tc>
      </w:tr>
      <w:tr w:rsidR="00A93088" w:rsidRPr="00DC384D" w14:paraId="19BFD59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4EDB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investigado las diferentes fases de un grupo. </w:t>
            </w:r>
          </w:p>
        </w:tc>
      </w:tr>
      <w:tr w:rsidR="00A93088" w:rsidRPr="00DC384D" w14:paraId="58CFF9E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E361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caracterizado los posibles roles tipo en los y las integrantes de un grupo.</w:t>
            </w:r>
          </w:p>
        </w:tc>
      </w:tr>
      <w:tr w:rsidR="00A93088" w:rsidRPr="00DC384D" w14:paraId="30D9561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ABF9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determinado diferentes técnicas de grupo para cada una de las fases en las que se encuentra el grupo.</w:t>
            </w:r>
          </w:p>
        </w:tc>
      </w:tr>
      <w:tr w:rsidR="00A93088" w:rsidRPr="00DC384D" w14:paraId="7048F0D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442B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 valorado la importancia de la utilización de dinámicas de grupo para interactuar con sus integrantes. </w:t>
            </w:r>
          </w:p>
        </w:tc>
      </w:tr>
      <w:tr w:rsidR="00A93088" w:rsidRPr="00DC384D" w14:paraId="4B2695E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9CC2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técnicas de dinámica de grupos, considerando los espacios y los medios necesarios. </w:t>
            </w:r>
          </w:p>
        </w:tc>
      </w:tr>
      <w:tr w:rsidR="00A93088" w:rsidRPr="00DC384D" w14:paraId="4637B4F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313D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técnicas de dinámica de grupos para colectivos específicos, incorporando las adaptaciones y ayudas técnicas requeridas. </w:t>
            </w:r>
          </w:p>
        </w:tc>
      </w:tr>
      <w:tr w:rsidR="00A93088" w:rsidRPr="00DC384D" w14:paraId="78A4540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76B1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 justificado el papel del técnico como iniciador y dinamizador de procesos. </w:t>
            </w:r>
          </w:p>
        </w:tc>
      </w:tr>
      <w:tr w:rsidR="00A93088" w:rsidRPr="00DC384D" w14:paraId="29D6B35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16FC" w14:textId="77777777" w:rsidR="00A93088" w:rsidRPr="00DC384D" w:rsidRDefault="00A70CC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caracterizado los distintos conceptos de grupo según nuevas tendencias y su liderazgo o tipos de liderazgo alternativo a los conceptos tradicionales de los mismos. </w:t>
            </w:r>
          </w:p>
        </w:tc>
      </w:tr>
      <w:tr w:rsidR="00A93088" w:rsidRPr="00DC384D" w14:paraId="55EE019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CD41" w14:textId="77777777" w:rsidR="00A93088" w:rsidRPr="00DC384D" w:rsidRDefault="00A70CC7">
            <w:pPr>
              <w:widowControl w:val="0"/>
              <w:spacing w:line="240" w:lineRule="auto"/>
              <w:ind w:left="720" w:hanging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Peso de este RA en la evaluación del módulo: 20%. </w:t>
            </w:r>
          </w:p>
        </w:tc>
      </w:tr>
    </w:tbl>
    <w:p w14:paraId="26C0DD6C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734425B7" w14:textId="77777777"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359A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>RA3:  Identifica técnicas de comunicación, analizando las características de los grupos y de las personas implicadas en el proceso.</w:t>
            </w:r>
          </w:p>
        </w:tc>
      </w:tr>
      <w:tr w:rsidR="00A93088" w:rsidRPr="00DC384D" w14:paraId="6296A0F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D658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 han analizado los elementos del proceso de comunicación grupal.</w:t>
            </w:r>
          </w:p>
        </w:tc>
      </w:tr>
      <w:tr w:rsidR="00A93088" w:rsidRPr="00DC384D" w14:paraId="0BB1FE0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B24DD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definido los estilos de comunicación que hacen más eficaz el proceso de comunicación en función del contexto. </w:t>
            </w:r>
          </w:p>
        </w:tc>
      </w:tr>
      <w:tr w:rsidR="00A93088" w:rsidRPr="00DC384D" w14:paraId="27BDEE8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919C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seleccionado estrategias para superar barreras de comunicación grupal.</w:t>
            </w:r>
          </w:p>
        </w:tc>
      </w:tr>
      <w:tr w:rsidR="00A93088" w:rsidRPr="00DC384D" w14:paraId="0572EB7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921B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adaptado las técnicas de comunicación a contextos y grupos.</w:t>
            </w:r>
          </w:p>
        </w:tc>
      </w:tr>
      <w:tr w:rsidR="00A93088" w:rsidRPr="00DC384D" w14:paraId="63731A5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8C39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determinado las técnicas de comunicación adecuadas a la situación y atendiendo a la diversidad cultural y funcional, sobre todo en situaciones de discapacidad. </w:t>
            </w:r>
          </w:p>
        </w:tc>
      </w:tr>
      <w:tr w:rsidR="00A93088" w:rsidRPr="00DC384D" w14:paraId="3626A28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0E7D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descrito las habilidades de comunicación necesarias para favorecer el proceso de comunicación. </w:t>
            </w:r>
          </w:p>
        </w:tc>
      </w:tr>
      <w:tr w:rsidR="00A93088" w:rsidRPr="00DC384D" w14:paraId="737746C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16ED" w14:textId="77777777" w:rsidR="00A93088" w:rsidRPr="00DC384D" w:rsidRDefault="00A70CC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 valorado la importancia de las habilidades sociales en el proceso de comunicación. </w:t>
            </w:r>
          </w:p>
        </w:tc>
      </w:tr>
      <w:tr w:rsidR="00A93088" w:rsidRPr="00DC384D" w14:paraId="6BEB5E3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3C55" w14:textId="77777777" w:rsidR="00A93088" w:rsidRPr="00DC384D" w:rsidRDefault="00A70CC7">
            <w:pPr>
              <w:widowControl w:val="0"/>
              <w:spacing w:line="240" w:lineRule="auto"/>
              <w:ind w:left="720" w:hanging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Peso de este RA en la evaluación del módulo: 15%. </w:t>
            </w:r>
          </w:p>
        </w:tc>
      </w:tr>
    </w:tbl>
    <w:p w14:paraId="3F8A8647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3212488F" w14:textId="77777777"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160E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RA4: 4: Implementa estrategias de gestión de conflictos grupales y solución de problemas, seleccionando técnicas en función del </w:t>
            </w:r>
          </w:p>
          <w:p w14:paraId="0EB0DCC6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>contexto de intervención.</w:t>
            </w:r>
          </w:p>
        </w:tc>
      </w:tr>
      <w:tr w:rsidR="00A93088" w:rsidRPr="00DC384D" w14:paraId="1401D1B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6B5F" w14:textId="77777777" w:rsidR="00A93088" w:rsidRPr="00DC384D" w:rsidRDefault="00A70CC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analizado las fuentes del origen de los problemas y conflictos en el funcionamiento de los grupos. </w:t>
            </w:r>
          </w:p>
        </w:tc>
      </w:tr>
      <w:tr w:rsidR="00A93088" w:rsidRPr="00DC384D" w14:paraId="42BAD59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0CEE" w14:textId="77777777" w:rsidR="00A93088" w:rsidRPr="00DC384D" w:rsidRDefault="00A70CC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habilidades sociales de solución de problemas dentro del grupo. </w:t>
            </w:r>
          </w:p>
        </w:tc>
      </w:tr>
      <w:tr w:rsidR="00A93088" w:rsidRPr="00DC384D" w14:paraId="73455BF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AE24" w14:textId="77777777" w:rsidR="00A93088" w:rsidRPr="00DC384D" w:rsidRDefault="00A70CC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desarrollado técnicas de gestión de conflictos dentro del grupo.</w:t>
            </w:r>
          </w:p>
        </w:tc>
      </w:tr>
      <w:tr w:rsidR="00A93088" w:rsidRPr="00DC384D" w14:paraId="7F6C1AD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F81C" w14:textId="77777777" w:rsidR="00A93088" w:rsidRPr="00DC384D" w:rsidRDefault="00A70CC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 Se han descrito las fases del proceso de toma de decisiones.</w:t>
            </w:r>
          </w:p>
        </w:tc>
      </w:tr>
      <w:tr w:rsidR="00A93088" w:rsidRPr="00DC384D" w14:paraId="1801939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A889" w14:textId="77777777" w:rsidR="00A93088" w:rsidRPr="00DC384D" w:rsidRDefault="00A70CC7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 valorado la importancia del respeto y la tolerancia en la gestión de conflictos y en la solución de problemas. </w:t>
            </w:r>
          </w:p>
        </w:tc>
      </w:tr>
      <w:tr w:rsidR="00A93088" w:rsidRPr="00DC384D" w14:paraId="4B57270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0F00" w14:textId="77777777" w:rsidR="00A93088" w:rsidRPr="00DC384D" w:rsidRDefault="00A70CC7">
            <w:pPr>
              <w:widowControl w:val="0"/>
              <w:spacing w:line="240" w:lineRule="auto"/>
              <w:ind w:left="720" w:hanging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Peso de este RA en la evaluación del módulo: 25%. </w:t>
            </w:r>
          </w:p>
        </w:tc>
      </w:tr>
    </w:tbl>
    <w:p w14:paraId="69800716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3088" w:rsidRPr="00DC384D" w14:paraId="6A947D66" w14:textId="77777777">
        <w:tc>
          <w:tcPr>
            <w:tcW w:w="9029" w:type="dxa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B9E5" w14:textId="77777777" w:rsidR="00A93088" w:rsidRPr="00DC384D" w:rsidRDefault="00A70CC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>RA5: Evalúa los procesos de grupo, identificando los aspectos susceptibles de mejora.</w:t>
            </w:r>
          </w:p>
        </w:tc>
      </w:tr>
      <w:tr w:rsidR="00A93088" w:rsidRPr="00DC384D" w14:paraId="3906E02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B1F5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han aplicado técnicas de investigación social.</w:t>
            </w:r>
          </w:p>
        </w:tc>
      </w:tr>
      <w:tr w:rsidR="00A93088" w:rsidRPr="00DC384D" w14:paraId="44B0061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9521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determinado las estrategias e instrumentos para el estudio de grupos, fomentando el uso de las </w:t>
            </w:r>
            <w:proofErr w:type="spellStart"/>
            <w:proofErr w:type="gramStart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TICs</w:t>
            </w:r>
            <w:proofErr w:type="spellEnd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..</w:t>
            </w:r>
            <w:proofErr w:type="gramEnd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A93088" w:rsidRPr="00DC384D" w14:paraId="26AB687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071B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Se ha definido la evaluación de los procesos grupales e interacción con el animal.</w:t>
            </w:r>
          </w:p>
        </w:tc>
      </w:tr>
      <w:tr w:rsidR="00A93088" w:rsidRPr="00DC384D" w14:paraId="1A79772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1013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Se han descrito los indicadores de </w:t>
            </w:r>
            <w:proofErr w:type="gramStart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evaluación..</w:t>
            </w:r>
            <w:proofErr w:type="gramEnd"/>
          </w:p>
        </w:tc>
      </w:tr>
      <w:tr w:rsidR="00A93088" w:rsidRPr="00DC384D" w14:paraId="51E25D0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F8BE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cumplimentado los registros en los soportes establecidos, haciendo uso de las </w:t>
            </w:r>
            <w:proofErr w:type="spellStart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>TICs</w:t>
            </w:r>
            <w:proofErr w:type="spellEnd"/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</w:tc>
      </w:tr>
      <w:tr w:rsidR="00A93088" w:rsidRPr="00DC384D" w14:paraId="2480179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A9E1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han identificado las situaciones que necesitan mejorar. </w:t>
            </w:r>
          </w:p>
        </w:tc>
      </w:tr>
      <w:tr w:rsidR="00A93088" w:rsidRPr="00DC384D" w14:paraId="4B10D4D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0467" w14:textId="77777777" w:rsidR="00A93088" w:rsidRPr="00DC384D" w:rsidRDefault="00A70CC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sz w:val="24"/>
                <w:szCs w:val="24"/>
              </w:rPr>
              <w:t xml:space="preserve">Se ha autoevaluado la situación personal y social de partida del técnico.  </w:t>
            </w:r>
          </w:p>
        </w:tc>
      </w:tr>
      <w:tr w:rsidR="00A93088" w:rsidRPr="00DC384D" w14:paraId="50952B4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D5E9" w14:textId="77777777" w:rsidR="00A93088" w:rsidRPr="00DC384D" w:rsidRDefault="00A70CC7">
            <w:pPr>
              <w:widowControl w:val="0"/>
              <w:spacing w:line="240" w:lineRule="auto"/>
              <w:ind w:left="720" w:hanging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C384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Peso de este RA en la evaluación del módulo: 15%. </w:t>
            </w:r>
          </w:p>
        </w:tc>
      </w:tr>
    </w:tbl>
    <w:p w14:paraId="05A92DC4" w14:textId="77777777" w:rsidR="00A93088" w:rsidRPr="00DC384D" w:rsidRDefault="00A93088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64D60D0" w14:textId="77777777" w:rsidR="00A93088" w:rsidRPr="00DC384D" w:rsidRDefault="00A93088">
      <w:pPr>
        <w:rPr>
          <w:rFonts w:asciiTheme="majorHAnsi" w:hAnsiTheme="majorHAnsi" w:cstheme="majorHAnsi"/>
          <w:sz w:val="24"/>
          <w:szCs w:val="24"/>
        </w:rPr>
      </w:pPr>
    </w:p>
    <w:p w14:paraId="2187F6A3" w14:textId="77777777" w:rsidR="00A93088" w:rsidRPr="00DC384D" w:rsidRDefault="00A70C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 xml:space="preserve">Metodología. </w:t>
      </w:r>
    </w:p>
    <w:p w14:paraId="780D9457" w14:textId="77777777" w:rsidR="00A93088" w:rsidRPr="00DC384D" w:rsidRDefault="00A93088">
      <w:pPr>
        <w:rPr>
          <w:rFonts w:asciiTheme="majorHAnsi" w:hAnsiTheme="majorHAnsi" w:cstheme="majorHAnsi"/>
          <w:sz w:val="24"/>
          <w:szCs w:val="24"/>
        </w:rPr>
      </w:pPr>
    </w:p>
    <w:p w14:paraId="3C00D899" w14:textId="77777777" w:rsidR="00A93088" w:rsidRPr="00DC384D" w:rsidRDefault="00A70CC7">
      <w:pPr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ab/>
        <w:t xml:space="preserve">Partiendo de que la prioridad primordial de un profesional es la satisfacción de la clientela, la </w:t>
      </w:r>
      <w:r w:rsidRPr="00DC384D">
        <w:rPr>
          <w:rFonts w:asciiTheme="majorHAnsi" w:hAnsiTheme="majorHAnsi" w:cstheme="majorHAnsi"/>
          <w:i/>
          <w:sz w:val="24"/>
          <w:szCs w:val="24"/>
        </w:rPr>
        <w:t>atención a grupos</w:t>
      </w:r>
      <w:r w:rsidRPr="00DC384D">
        <w:rPr>
          <w:rFonts w:asciiTheme="majorHAnsi" w:hAnsiTheme="majorHAnsi" w:cstheme="majorHAnsi"/>
          <w:sz w:val="24"/>
          <w:szCs w:val="24"/>
        </w:rPr>
        <w:t xml:space="preserve">, considerada tanto desde la comunidad, como desde la diversidad, constituye un eje transversal fundamental en el desempeño profesional. </w:t>
      </w:r>
    </w:p>
    <w:p w14:paraId="07823D54" w14:textId="77777777" w:rsidR="00A93088" w:rsidRPr="00DC384D" w:rsidRDefault="00A9308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A776787" w14:textId="77777777" w:rsidR="00A93088" w:rsidRPr="00DC384D" w:rsidRDefault="00A70CC7">
      <w:pPr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. </w:t>
      </w:r>
      <w:r w:rsidRPr="00DC384D">
        <w:rPr>
          <w:rFonts w:asciiTheme="majorHAnsi" w:hAnsiTheme="majorHAnsi" w:cstheme="majorHAnsi"/>
          <w:sz w:val="24"/>
          <w:szCs w:val="24"/>
        </w:rPr>
        <w:tab/>
        <w:t xml:space="preserve">Vamos a considerar tres ocupaciones principales para los profesionales de este CFGM: la de Guías, la de Monitores/Monitoras y la de Socorristas. Y, sobre el análisis del desempeño de estas ocupaciones, vamos a desgranar las tareas que una adecuada atención supone. </w:t>
      </w:r>
    </w:p>
    <w:p w14:paraId="41CB7FBB" w14:textId="77777777" w:rsidR="00A93088" w:rsidRPr="00DC384D" w:rsidRDefault="00A9308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F01308" w14:textId="77777777" w:rsidR="00A93088" w:rsidRPr="00DC384D" w:rsidRDefault="00A70CC7">
      <w:pPr>
        <w:ind w:firstLine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>Entre las funciones estará la adecuación a las características del grupo y la respuesta a las dinámicas sociales en el mismo, para lo que habremos de detenernos en cómo afrontar estas tareas.</w:t>
      </w:r>
      <w:r w:rsidRPr="00DC384D">
        <w:rPr>
          <w:rFonts w:asciiTheme="majorHAnsi" w:hAnsiTheme="majorHAnsi" w:cstheme="majorHAnsi"/>
          <w:b/>
          <w:sz w:val="24"/>
          <w:szCs w:val="24"/>
        </w:rPr>
        <w:br/>
      </w:r>
    </w:p>
    <w:p w14:paraId="3316FB8A" w14:textId="77777777" w:rsidR="00A93088" w:rsidRPr="00DC384D" w:rsidRDefault="00A70C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sz w:val="24"/>
          <w:szCs w:val="24"/>
        </w:rPr>
      </w:pPr>
      <w:r w:rsidRPr="00DC384D">
        <w:rPr>
          <w:rFonts w:asciiTheme="majorHAnsi" w:hAnsiTheme="majorHAnsi" w:cstheme="majorHAnsi"/>
          <w:b/>
          <w:sz w:val="24"/>
          <w:szCs w:val="24"/>
        </w:rPr>
        <w:t xml:space="preserve">Evaluación y calificación. </w:t>
      </w:r>
    </w:p>
    <w:p w14:paraId="13BCAA9D" w14:textId="77777777" w:rsidR="00A93088" w:rsidRPr="00DC384D" w:rsidRDefault="00A93088">
      <w:pPr>
        <w:rPr>
          <w:rFonts w:asciiTheme="majorHAnsi" w:hAnsiTheme="majorHAnsi" w:cstheme="majorHAnsi"/>
          <w:b/>
          <w:sz w:val="24"/>
          <w:szCs w:val="24"/>
        </w:rPr>
      </w:pPr>
    </w:p>
    <w:p w14:paraId="47E9F578" w14:textId="77777777" w:rsidR="00A93088" w:rsidRPr="00DC384D" w:rsidRDefault="00A70CC7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El Ciclo Formativo de Grado Medio “Guía en el Medio Natural y de Tiempo Libre” implica un aprendizaje muy práctico y experiencial por lo que el alumnado, desde el principio, debe ser consciente de la importancia de la asistencia participativa. Complementaremos el análisis de tareas con las pruebas de control y la realización de prácticas. </w:t>
      </w:r>
    </w:p>
    <w:p w14:paraId="757ACB6A" w14:textId="77777777" w:rsidR="00A93088" w:rsidRPr="00DC384D" w:rsidRDefault="00A70CC7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C384D">
        <w:rPr>
          <w:rFonts w:asciiTheme="majorHAnsi" w:hAnsiTheme="majorHAnsi" w:cstheme="majorHAnsi"/>
          <w:sz w:val="24"/>
          <w:szCs w:val="24"/>
        </w:rPr>
        <w:t xml:space="preserve">La evaluación del alumnado se realizará en función de los criterios de evaluación reflejados en esta programación y ponderando el nivel de importancia de cada uno de los resultados de aprendizaje (que se establece al pie de cada uno de ellos en las tablas anteriores). </w:t>
      </w:r>
    </w:p>
    <w:sectPr w:rsidR="00A93088" w:rsidRPr="00DC38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05"/>
    <w:multiLevelType w:val="multilevel"/>
    <w:tmpl w:val="E57A1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186AF3"/>
    <w:multiLevelType w:val="multilevel"/>
    <w:tmpl w:val="86E0DF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792D10"/>
    <w:multiLevelType w:val="multilevel"/>
    <w:tmpl w:val="D65C32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2E6DB4"/>
    <w:multiLevelType w:val="multilevel"/>
    <w:tmpl w:val="C12E7D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BD717A"/>
    <w:multiLevelType w:val="multilevel"/>
    <w:tmpl w:val="51024E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9658FB"/>
    <w:multiLevelType w:val="multilevel"/>
    <w:tmpl w:val="C56680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87382338">
    <w:abstractNumId w:val="2"/>
  </w:num>
  <w:num w:numId="2" w16cid:durableId="1340735644">
    <w:abstractNumId w:val="5"/>
  </w:num>
  <w:num w:numId="3" w16cid:durableId="1281692105">
    <w:abstractNumId w:val="1"/>
  </w:num>
  <w:num w:numId="4" w16cid:durableId="1705599769">
    <w:abstractNumId w:val="4"/>
  </w:num>
  <w:num w:numId="5" w16cid:durableId="885721558">
    <w:abstractNumId w:val="0"/>
  </w:num>
  <w:num w:numId="6" w16cid:durableId="1124613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88"/>
    <w:rsid w:val="004E06D5"/>
    <w:rsid w:val="00611C02"/>
    <w:rsid w:val="009D4978"/>
    <w:rsid w:val="00A70CC7"/>
    <w:rsid w:val="00A93088"/>
    <w:rsid w:val="00D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DDF9"/>
  <w15:docId w15:val="{9FB86833-7AA0-444E-AAA8-942D33B0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DAVID MORALES</cp:lastModifiedBy>
  <cp:revision>2</cp:revision>
  <dcterms:created xsi:type="dcterms:W3CDTF">2025-11-03T21:35:00Z</dcterms:created>
  <dcterms:modified xsi:type="dcterms:W3CDTF">2025-11-03T21:35:00Z</dcterms:modified>
</cp:coreProperties>
</file>